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5" w:rsidRPr="005056DA" w:rsidRDefault="00D06CC5" w:rsidP="00D06C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ОБЕСПЕЧЕНИЮ САНИТАРНО-ЭПИДЕМИОЛОГИЧЕСКОГО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БЛАГОПОЛУЧИЯ И БЕЗОПАСНОСТИ ПЕРЕВОЗОК ОРГАНИЗОВАННЫХ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ГРУПП ДЕТЕЙ АВТОМОБИЛЬНЫМ ТРАНСПОРТОМ</w:t>
      </w:r>
    </w:p>
    <w:p w:rsidR="00D06CC5" w:rsidRDefault="00D06CC5" w:rsidP="00D06CC5">
      <w:pPr>
        <w:pStyle w:val="Default"/>
        <w:jc w:val="both"/>
        <w:rPr>
          <w:sz w:val="28"/>
          <w:szCs w:val="28"/>
        </w:rPr>
      </w:pPr>
    </w:p>
    <w:p w:rsidR="00D06CC5" w:rsidRDefault="00D06CC5" w:rsidP="00D06CC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1. 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2. Главными задачами настоящих Методических рекомендаций являются: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обобщение требований по обеспечению безопасности перевозки организованных групп детей в одном документе;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детских коллективов.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3. Настоящие Методические рекомендации применяются при осуществлении перевозок автобусами групп общей численностью восемь и более детей.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4. В настоящих Методических рекомендациях используются следующие термины и определения: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Заказчик - организация, юридическое или физическое лицо, являющееся потребителем транспортной услуги по перевозке детей;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Исполнитель - организация, юридическое или физическое лицо, выполняющее услугу по перевозке детей по заявке Заказчика.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5. В соответствии с Законом РФ от 07.02.92 N 2300-1 "О 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6. Массовые перевозки детей автомобильной колонной (3 автобуса и более) осуществляются только при наличии у Заказчика уведомления ГИБДД о выделении автомобильной колонне специального автомобиля </w:t>
      </w:r>
      <w:r w:rsidRPr="00A34AA7">
        <w:rPr>
          <w:sz w:val="28"/>
          <w:szCs w:val="28"/>
        </w:rPr>
        <w:lastRenderedPageBreak/>
        <w:t>сопровождения. Уведомление ГИ</w:t>
      </w:r>
      <w:proofErr w:type="gramStart"/>
      <w:r w:rsidRPr="00A34AA7">
        <w:rPr>
          <w:sz w:val="28"/>
          <w:szCs w:val="28"/>
        </w:rPr>
        <w:t>БДД пр</w:t>
      </w:r>
      <w:proofErr w:type="gramEnd"/>
      <w:r w:rsidRPr="00A34AA7">
        <w:rPr>
          <w:sz w:val="28"/>
          <w:szCs w:val="28"/>
        </w:rPr>
        <w:t xml:space="preserve">едъявляется Заказчиком вместе с заявкой на перевозку детей автомобильной колонной Исполнителю.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7. Экскурсионные автобусные поездки детей организуются по маршрутам продолжительностью до 12 часов с одним водителем и до 16 часов - с двумя водителями.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Перевозка детей при экскурсионных и туристических поездках осуществляется в светлое время суток. Движение автобуса в период с 23.00 до 7.00 часов не разрешается.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Туристско-экскурсионные перевозки детей дошкольного возраста не рекомендуются.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>В случае</w:t>
      </w:r>
      <w:proofErr w:type="gramStart"/>
      <w:r w:rsidRPr="00A34AA7">
        <w:rPr>
          <w:sz w:val="28"/>
          <w:szCs w:val="28"/>
        </w:rPr>
        <w:t>,</w:t>
      </w:r>
      <w:proofErr w:type="gramEnd"/>
      <w:r w:rsidRPr="00A34AA7">
        <w:rPr>
          <w:sz w:val="28"/>
          <w:szCs w:val="28"/>
        </w:rPr>
        <w:t xml:space="preserve">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8.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 </w:t>
      </w:r>
    </w:p>
    <w:p w:rsidR="00D06CC5" w:rsidRPr="00A34AA7" w:rsidRDefault="00D06CC5" w:rsidP="00D06CC5">
      <w:pPr>
        <w:pStyle w:val="Default"/>
        <w:jc w:val="both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both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both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center"/>
        <w:rPr>
          <w:b/>
          <w:bCs/>
          <w:sz w:val="28"/>
          <w:szCs w:val="28"/>
        </w:rPr>
      </w:pPr>
      <w:r w:rsidRPr="00A34AA7">
        <w:rPr>
          <w:b/>
          <w:bCs/>
          <w:sz w:val="28"/>
          <w:szCs w:val="28"/>
        </w:rPr>
        <w:t>Основные требования по организации перевозок детей</w:t>
      </w:r>
    </w:p>
    <w:p w:rsidR="00D06CC5" w:rsidRPr="00A34AA7" w:rsidRDefault="00D06CC5" w:rsidP="00D06CC5">
      <w:pPr>
        <w:pStyle w:val="Default"/>
        <w:jc w:val="both"/>
        <w:rPr>
          <w:sz w:val="28"/>
          <w:szCs w:val="28"/>
        </w:rPr>
      </w:pP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1. Для организации перевозки детей Заказчик должен заключить договор с Исполнителем. При этом Исполнитель обязан иметь лицензию на данный вид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деятельности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Передача лицензии или лицензионной карточки другому перевозчику запрещена.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2. Если хозяйствующий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</w:t>
      </w:r>
      <w:r w:rsidRPr="00A34AA7">
        <w:rPr>
          <w:sz w:val="28"/>
          <w:szCs w:val="28"/>
        </w:rPr>
        <w:lastRenderedPageBreak/>
        <w:t xml:space="preserve">который имеет возможность обеспечивать выполнение всех необходимых требований по обеспечению безопасности перевозок.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 Правил дорожного движения.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либо, как исключение, руководителем Заказчика на основе настоящих Методических рекомендаций.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Заказчик несет ответственность за безопасность перевозки детей в части, его касающейся.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5. Автомобильная колонна с детьми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7. Автобус должен быть оборудован: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A34AA7">
        <w:rPr>
          <w:sz w:val="28"/>
          <w:szCs w:val="28"/>
        </w:rPr>
        <w:t xml:space="preserve">- двумя легкосъемными огнетушителями емкостью не менее двух литров каждый (один - в кабине водителя, другой - в пассажирском салоне автобуса); </w:t>
      </w:r>
      <w:proofErr w:type="gramEnd"/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двумя аптечками первой помощи (автомобильными);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двумя противооткатными упорами;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знаком аварийной остановки;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автобусы с числом мест более 20, изготовленные после 01.01.98 и используемые в туристических поездках, должны быть оборудованы </w:t>
      </w:r>
      <w:proofErr w:type="spellStart"/>
      <w:r w:rsidRPr="00A34AA7">
        <w:rPr>
          <w:sz w:val="28"/>
          <w:szCs w:val="28"/>
        </w:rPr>
        <w:t>тахографами</w:t>
      </w:r>
      <w:proofErr w:type="spellEnd"/>
      <w:r w:rsidRPr="00A34AA7">
        <w:rPr>
          <w:sz w:val="28"/>
          <w:szCs w:val="28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Правил использования </w:t>
      </w:r>
      <w:proofErr w:type="spellStart"/>
      <w:r w:rsidRPr="00A34AA7">
        <w:rPr>
          <w:sz w:val="28"/>
          <w:szCs w:val="28"/>
        </w:rPr>
        <w:t>тахографов</w:t>
      </w:r>
      <w:proofErr w:type="spellEnd"/>
      <w:r w:rsidRPr="00A34AA7">
        <w:rPr>
          <w:sz w:val="28"/>
          <w:szCs w:val="28"/>
        </w:rPr>
        <w:t xml:space="preserve"> на автомобильном транспорте </w:t>
      </w:r>
      <w:r w:rsidRPr="00A34AA7">
        <w:rPr>
          <w:sz w:val="28"/>
          <w:szCs w:val="28"/>
        </w:rPr>
        <w:lastRenderedPageBreak/>
        <w:t xml:space="preserve">в Российской Федерации, утвержденных Приказом Минтранса России от 07.07.98 N 86.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 Правилами дорожного движения.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9. При выезде на линию к месту посадки водитель должен лично проверить состояние экипировки автобуса.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При осуществлении перевозки групп детей одним или двумя автобусами сопровождение специальным автомобилем ГИБДД не обязательно.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Сопровождение колонны автобусов при автомобильной перевозке групп детей осуществляется от места формирования до конечного пункта назначения.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11. При массовой перевозке детей руководителем Исполнителя назначаются: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из числа допущенных к перевозке детей водителей - старший водитель;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из числа специалистов работников Исполнителя - </w:t>
      </w:r>
      <w:proofErr w:type="gramStart"/>
      <w:r w:rsidRPr="00A34AA7">
        <w:rPr>
          <w:sz w:val="28"/>
          <w:szCs w:val="28"/>
        </w:rPr>
        <w:t>старший</w:t>
      </w:r>
      <w:proofErr w:type="gramEnd"/>
      <w:r w:rsidRPr="00A34AA7">
        <w:rPr>
          <w:sz w:val="28"/>
          <w:szCs w:val="28"/>
        </w:rPr>
        <w:t xml:space="preserve"> автомобильной колонны.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Старший водитель, как правило, управляет последним автобусом колонны.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12.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даты и маршрута движения;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схемы трассы движения и маневрирования с обозначением на ней опасных участков, постов ГИБДД, пунктов медицинской помощи, больниц и др.;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подтверждения выделения медицинского сопровождения;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марки и государственного номера автобуса (автобусов), фамилий 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13. Заказчик обязан обеспечить организованные группы детей, находящиеся в пути следования более трех часов, наборами пищевых продуктов (сухими пайками) с согласованием их ассортимента с территориальными управлениями </w:t>
      </w:r>
      <w:proofErr w:type="spellStart"/>
      <w:r w:rsidRPr="00A34AA7">
        <w:rPr>
          <w:sz w:val="28"/>
          <w:szCs w:val="28"/>
        </w:rPr>
        <w:t>Роспотребнадзора</w:t>
      </w:r>
      <w:proofErr w:type="spellEnd"/>
      <w:r w:rsidRPr="00A34AA7">
        <w:rPr>
          <w:sz w:val="28"/>
          <w:szCs w:val="28"/>
        </w:rPr>
        <w:t xml:space="preserve"> по субъектам РФ в </w:t>
      </w:r>
      <w:r w:rsidRPr="00A34AA7">
        <w:rPr>
          <w:sz w:val="28"/>
          <w:szCs w:val="28"/>
        </w:rPr>
        <w:lastRenderedPageBreak/>
        <w:t xml:space="preserve">установленном порядке, а также предусмотреть во время движения соблюдение питьевого режима в соответствии с действующим санитарным законодательством.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A34AA7">
        <w:rPr>
          <w:sz w:val="28"/>
          <w:szCs w:val="28"/>
        </w:rPr>
        <w:t>трассмаршрутов</w:t>
      </w:r>
      <w:proofErr w:type="spellEnd"/>
      <w:r w:rsidRPr="00A34AA7">
        <w:rPr>
          <w:sz w:val="28"/>
          <w:szCs w:val="28"/>
        </w:rPr>
        <w:t xml:space="preserve"> и графиков движения автобусов с органами ГИБДД. </w:t>
      </w:r>
    </w:p>
    <w:p w:rsidR="00D06CC5" w:rsidRPr="00A34AA7" w:rsidRDefault="00D06CC5" w:rsidP="00D06CC5">
      <w:pPr>
        <w:pStyle w:val="Default"/>
        <w:jc w:val="both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both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center"/>
        <w:rPr>
          <w:b/>
          <w:bCs/>
          <w:sz w:val="28"/>
          <w:szCs w:val="28"/>
        </w:rPr>
      </w:pPr>
      <w:r w:rsidRPr="00A34AA7">
        <w:rPr>
          <w:b/>
          <w:bCs/>
          <w:sz w:val="28"/>
          <w:szCs w:val="28"/>
        </w:rPr>
        <w:t>Требования по выполнению перевозок</w:t>
      </w:r>
    </w:p>
    <w:p w:rsidR="00D06CC5" w:rsidRPr="00A34AA7" w:rsidRDefault="00D06CC5" w:rsidP="00D06CC5">
      <w:pPr>
        <w:pStyle w:val="Default"/>
        <w:jc w:val="both"/>
        <w:rPr>
          <w:sz w:val="28"/>
          <w:szCs w:val="28"/>
        </w:rPr>
      </w:pP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Уполномоченное лицо Исполнителя вносит в путевой лист автобуса отметку о прохождении водителем специального инструктажа.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2. Водитель, осуществляющий перевозки, должен выполнять указания старшего, в случае если они не противоречат Правилам перевозки пассажиров, Правилам дорожного движения, не связаны с изменением маршрута движения автобуса.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lastRenderedPageBreak/>
        <w:t xml:space="preserve">5. Скорость движения автобуса выбирается водителем в зависимости от дорожных, метеорологических и других условий, но при этом не должна превышать 60 - 70 км/час.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</w:t>
      </w:r>
      <w:proofErr w:type="gramStart"/>
      <w:r w:rsidRPr="00A34AA7">
        <w:rPr>
          <w:sz w:val="28"/>
          <w:szCs w:val="28"/>
        </w:rPr>
        <w:t>в</w:t>
      </w:r>
      <w:proofErr w:type="gramEnd"/>
      <w:r w:rsidRPr="00A34AA7">
        <w:rPr>
          <w:sz w:val="28"/>
          <w:szCs w:val="28"/>
        </w:rPr>
        <w:t xml:space="preserve"> включении ближнего света фар. Окна в салоне автобуса при движении должны быть закрыты. На верхних полках могут находиться легкие личные вещи.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8. </w:t>
      </w:r>
      <w:proofErr w:type="gramStart"/>
      <w:r w:rsidRPr="00A34AA7">
        <w:rPr>
          <w:sz w:val="28"/>
          <w:szCs w:val="28"/>
        </w:rPr>
        <w:t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15 метров от автобуса в населенном пункте и 30 метров - вне населенного пункта.</w:t>
      </w:r>
      <w:proofErr w:type="gramEnd"/>
      <w:r w:rsidRPr="00A34AA7">
        <w:rPr>
          <w:sz w:val="28"/>
          <w:szCs w:val="28"/>
        </w:rPr>
        <w:t xml:space="preserve"> Первым из автобуса выходит </w:t>
      </w:r>
      <w:proofErr w:type="gramStart"/>
      <w:r w:rsidRPr="00A34AA7">
        <w:rPr>
          <w:sz w:val="28"/>
          <w:szCs w:val="28"/>
        </w:rPr>
        <w:t>старший</w:t>
      </w:r>
      <w:proofErr w:type="gramEnd"/>
      <w:r w:rsidRPr="00A34AA7">
        <w:rPr>
          <w:sz w:val="28"/>
          <w:szCs w:val="28"/>
        </w:rPr>
        <w:t xml:space="preserve"> и, располагаясь у передней части автобуса, руководит высадкой детей.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10. Водителю автобуса при перевозке детей запрещается: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следовать со скоростью более 60 км/час;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изменять маршрут следования;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перевозить в салоне автобуса, в котором находятся дети, любой груз, багаж или инвентарь, кроме ручной клади и личных вещей детей;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оставлять автобус или покидать свое место, если в салоне автобуса находятся дети;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при следовании в автомобильной колонне производить обгон впереди идущего автобуса;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выходить из салона автобуса при наличии детей в автобусе, в том числе при посадке и высадке детей;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осуществлять движение автобуса задним ходом;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11. 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</w:t>
      </w:r>
      <w:r w:rsidRPr="00A34AA7">
        <w:rPr>
          <w:sz w:val="28"/>
          <w:szCs w:val="28"/>
        </w:rPr>
        <w:lastRenderedPageBreak/>
        <w:t xml:space="preserve">не тормозить, принимать меры предосторожности, быть внимательным к окружающей обстановке.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 </w:t>
      </w:r>
    </w:p>
    <w:p w:rsidR="00D06CC5" w:rsidRPr="00A34AA7" w:rsidRDefault="00D06CC5" w:rsidP="00D06CC5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13.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 </w:t>
      </w:r>
    </w:p>
    <w:p w:rsidR="00D06CC5" w:rsidRPr="00A34AA7" w:rsidRDefault="00D06CC5" w:rsidP="00D06CC5">
      <w:pPr>
        <w:pStyle w:val="Default"/>
        <w:ind w:firstLine="540"/>
        <w:jc w:val="both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Pr="00A34AA7" w:rsidRDefault="00D06CC5" w:rsidP="00D06CC5">
      <w:pPr>
        <w:pStyle w:val="Default"/>
        <w:jc w:val="center"/>
        <w:rPr>
          <w:b/>
          <w:bCs/>
          <w:sz w:val="28"/>
          <w:szCs w:val="28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D06CC5" w:rsidRDefault="00D06CC5" w:rsidP="00D06CC5">
      <w:pPr>
        <w:pStyle w:val="Default"/>
        <w:jc w:val="center"/>
        <w:rPr>
          <w:b/>
          <w:bCs/>
          <w:sz w:val="32"/>
          <w:szCs w:val="32"/>
        </w:rPr>
      </w:pPr>
    </w:p>
    <w:p w:rsidR="00052797" w:rsidRDefault="00D06CC5">
      <w:bookmarkStart w:id="0" w:name="_GoBack"/>
      <w:bookmarkEnd w:id="0"/>
    </w:p>
    <w:sectPr w:rsidR="0005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C5"/>
    <w:rsid w:val="00394373"/>
    <w:rsid w:val="005878C0"/>
    <w:rsid w:val="00D0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2017-03-11T18:56:00Z</dcterms:created>
  <dcterms:modified xsi:type="dcterms:W3CDTF">2017-03-11T18:56:00Z</dcterms:modified>
</cp:coreProperties>
</file>